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F7" w:rsidRPr="00A847F7" w:rsidRDefault="00A847F7" w:rsidP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  <w:r w:rsidRPr="00A847F7">
        <w:rPr>
          <w:b/>
          <w:color w:val="000000"/>
          <w:sz w:val="24"/>
          <w:szCs w:val="24"/>
        </w:rPr>
        <w:t>ST. JOSEPH'S COLLEGE FOR WOMEN (AUTONOMOUS), VISAKHAPATNAM</w:t>
      </w:r>
    </w:p>
    <w:p w:rsidR="00F923E5" w:rsidRPr="00A847F7" w:rsidRDefault="00A847F7" w:rsidP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  <w:r w:rsidRPr="00A847F7">
        <w:rPr>
          <w:b/>
          <w:color w:val="000000"/>
          <w:sz w:val="24"/>
          <w:szCs w:val="24"/>
        </w:rPr>
        <w:t>B.Sc.(Honors) Agriculture and Rura</w:t>
      </w:r>
      <w:r>
        <w:rPr>
          <w:b/>
          <w:color w:val="000000"/>
          <w:sz w:val="24"/>
          <w:szCs w:val="24"/>
        </w:rPr>
        <w:t>l Development with Single Major</w:t>
      </w:r>
      <w:bookmarkStart w:id="0" w:name="_GoBack"/>
      <w:bookmarkEnd w:id="0"/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360" w:lineRule="auto"/>
        <w:ind w:left="3436" w:right="1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PRACTICAL SYLLABUS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1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and Rural Development                       Semester: III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1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Crop Production Technology -I - Practical      Course Code: A</w:t>
      </w:r>
      <w:r>
        <w:rPr>
          <w:b/>
          <w:sz w:val="24"/>
          <w:szCs w:val="24"/>
        </w:rPr>
        <w:t>GRD</w:t>
      </w:r>
      <w:r>
        <w:rPr>
          <w:b/>
          <w:color w:val="000000"/>
          <w:sz w:val="24"/>
          <w:szCs w:val="24"/>
        </w:rPr>
        <w:t xml:space="preserve">201P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of Hrs:30                                                                           Credits:1 </w:t>
      </w: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/>
        <w:jc w:val="both"/>
        <w:rPr>
          <w:b/>
          <w:color w:val="000000"/>
          <w:sz w:val="24"/>
          <w:szCs w:val="24"/>
        </w:rPr>
      </w:pP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1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18" w:right="12" w:hanging="337"/>
        <w:jc w:val="both"/>
        <w:rPr>
          <w:color w:val="000000"/>
          <w:sz w:val="24"/>
          <w:szCs w:val="24"/>
        </w:rPr>
      </w:pPr>
      <w:sdt>
        <w:sdtPr>
          <w:tag w:val="goog_rdk_0"/>
          <w:id w:val="693350360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To study about the understand the principles and practices that underpin modern crop practises </w:t>
          </w:r>
        </w:sdtContent>
      </w:sdt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80" w:right="12"/>
        <w:jc w:val="both"/>
        <w:rPr>
          <w:color w:val="000000"/>
          <w:sz w:val="24"/>
          <w:szCs w:val="24"/>
        </w:rPr>
      </w:pPr>
      <w:sdt>
        <w:sdtPr>
          <w:tag w:val="goog_rdk_1"/>
          <w:id w:val="1548103946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To study about Optimize and manipulate crop scheduling. </w:t>
          </w:r>
        </w:sdtContent>
      </w:sdt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80" w:right="12"/>
        <w:jc w:val="both"/>
        <w:rPr>
          <w:color w:val="000000"/>
          <w:sz w:val="24"/>
          <w:szCs w:val="24"/>
        </w:rPr>
      </w:pPr>
      <w:sdt>
        <w:sdtPr>
          <w:tag w:val="goog_rdk_2"/>
          <w:id w:val="-1741710908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To study Exploit understanding in plant sciences. </w:t>
          </w:r>
        </w:sdtContent>
      </w:sdt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9" w:line="360" w:lineRule="auto"/>
        <w:ind w:left="25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Outcomes: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CO1</w:t>
      </w:r>
      <w:r>
        <w:rPr>
          <w:color w:val="000000"/>
          <w:sz w:val="24"/>
          <w:szCs w:val="24"/>
        </w:rPr>
        <w:t xml:space="preserve">: Explain about Introduction and development of agriculture.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about Nutrient management with special emphasis on nitrogen dynamics, micro nutrients -INM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learn about Harvesting -Yield attributes - yield - post harvest operations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EXPERIMENTS: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" w:right="12" w:firstLine="4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Raising of rice nurseries including SRI nursery for mechanical transplanting </w:t>
      </w:r>
      <w:r>
        <w:rPr>
          <w:b/>
          <w:color w:val="000000"/>
          <w:sz w:val="24"/>
          <w:szCs w:val="24"/>
        </w:rPr>
        <w:t>(3 hrs)</w:t>
      </w:r>
      <w:r>
        <w:rPr>
          <w:color w:val="000000"/>
          <w:sz w:val="24"/>
          <w:szCs w:val="24"/>
        </w:rPr>
        <w:t xml:space="preserve">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4"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Transplanting of rice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Identification of seeds /crops and calculation of seed rate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Land preparation and layout of student plots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Sowing of crops in student plots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Study of the effect of seed size on germination and seedling vigour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Identification and management of weeds in cereals and pulses </w:t>
      </w:r>
      <w:r>
        <w:rPr>
          <w:b/>
          <w:color w:val="000000"/>
          <w:sz w:val="24"/>
          <w:szCs w:val="24"/>
        </w:rPr>
        <w:t>(3 hrs)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 w:right="12" w:firstLine="2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Fertilizer application (top dressing and foliar feeding of nutrients)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 w:right="12" w:firstLine="2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Agronomic characters of cereal crop varieties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3"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 Agronomic characters of millet crop varieties </w:t>
      </w:r>
      <w:r>
        <w:rPr>
          <w:b/>
          <w:color w:val="000000"/>
          <w:sz w:val="24"/>
          <w:szCs w:val="24"/>
        </w:rPr>
        <w:t xml:space="preserve">(3 hrs) </w:t>
      </w: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F923E5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3"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53"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F923E5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3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F923E5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3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4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4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50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Default="00A84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56"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:rsidR="00F923E5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F923E5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F923E5"/>
    <w:rsid w:val="00A847F7"/>
    <w:rsid w:val="00F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47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7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47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VxIJzzUX++RwLbh3cs11OPYtmw==">CgMxLjAaHQoBMBIYChYIB0ISEhBBcmlhbCBVbmljb2RlIE1TGh0KATESGAoWCAdCEhIQQXJpYWwgVW5pY29kZSBNUxodCgEyEhgKFggHQhISEEFyaWFsIFVuaWNvZGUgTVM4AHIhMWtVcWdSa05aVWpzQzdjUmdJNlRzNnpMLWFDRko3V3hS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Kishore</cp:lastModifiedBy>
  <cp:revision>2</cp:revision>
  <dcterms:created xsi:type="dcterms:W3CDTF">2022-09-09T05:14:00Z</dcterms:created>
  <dcterms:modified xsi:type="dcterms:W3CDTF">2024-07-07T11:39:00Z</dcterms:modified>
</cp:coreProperties>
</file>